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>课程及日程计划</w:t>
            </w:r>
          </w:p>
        </w:tc>
      </w:tr>
    </w:tbl>
    <w:p/>
    <w:tbl>
      <w:tblPr>
        <w:tblStyle w:val="4"/>
        <w:tblW w:w="866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4549"/>
        <w:gridCol w:w="1114"/>
        <w:gridCol w:w="13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left="45" w:right="45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bookmarkStart w:id="0" w:name="_Hlk516488365"/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培训日期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left="45" w:right="45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培训内容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left="45" w:right="45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培训学时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left="45" w:right="45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培训形式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45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7月18日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45" w:rightChars="0"/>
              <w:jc w:val="both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报到、入住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left="45" w:right="45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left="45" w:right="45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7月19日上午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45" w:right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课程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：开班仪式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师德第一课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left="45" w:leftChars="0" w:right="45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left="45" w:leftChars="0" w:right="45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讲座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7月19日下午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45" w:right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课程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：化工设备及仪表的发展现状与展望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45" w:leftChars="0" w:right="45" w:rightChar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45" w:leftChars="0" w:right="45" w:rightChars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讲座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7月20日上午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45" w:right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课程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高水平科研项目申报经验分享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讲座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7月20日下午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45" w:right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课程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高校实验室安全管理现状与对策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讲座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7月21日上午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45" w:right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课程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化工生产实习课程思政探究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left="45" w:leftChars="0" w:right="45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讲座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7月21日下午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45" w:right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课程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化工领域产教融合与校企合作的几点思考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45" w:leftChars="0" w:right="45" w:rightChars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讲座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7月22日上午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45" w:right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课程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化工责任关怀专题讲座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讲座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7月22日下午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45" w:right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课程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：工业有机废气治理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的树脂吸附技术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讲座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7月23日上午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45" w:right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课程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：基于吸附与凝聚原理的工业分离技术研发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讲座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7月23日下午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45" w:right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课程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化工生产典型事故分析和预防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讲座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7月24日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45" w:right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课程13：甲醇工艺、生产流程认知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Cs w:val="22"/>
                <w:lang w:val="en-US" w:eastAsia="zh-CN"/>
              </w:rPr>
              <w:t>集中面授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7月25日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45" w:right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课程14：甲醇工艺仿真与实操训练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Cs w:val="22"/>
                <w:lang w:val="en-US" w:eastAsia="zh-CN"/>
              </w:rPr>
              <w:t>8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Cs w:val="22"/>
                <w:lang w:val="en-US" w:eastAsia="zh-CN"/>
              </w:rPr>
              <w:t>集中面授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7月26日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45" w:right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课程15：均酐工艺、生产流程认知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Cs w:val="22"/>
                <w:lang w:val="en-US" w:eastAsia="zh-CN"/>
              </w:rPr>
              <w:t>8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Cs w:val="22"/>
                <w:lang w:val="en-US" w:eastAsia="zh-CN"/>
              </w:rPr>
              <w:t>集中面授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7月27日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45" w:right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课程16：均酐工艺仿真与实操训练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Cs w:val="22"/>
                <w:lang w:val="en-US" w:eastAsia="zh-CN"/>
              </w:rPr>
              <w:t>集中面授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7月28日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45" w:right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课程17：总结汇报、结业典礼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Cs w:val="22"/>
                <w:lang w:val="en-US" w:eastAsia="zh-CN"/>
              </w:rPr>
              <w:t>8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alibri" w:hAnsi="Calibri" w:eastAsia="仿宋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Cs w:val="22"/>
                <w:lang w:val="en-US" w:eastAsia="zh-CN"/>
              </w:rPr>
              <w:t>集中面授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805F2"/>
    <w:rsid w:val="4E593FFC"/>
    <w:rsid w:val="51EF3CCB"/>
    <w:rsid w:val="5B22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710</Words>
  <Characters>886</Characters>
  <Paragraphs>165</Paragraphs>
  <TotalTime>1</TotalTime>
  <ScaleCrop>false</ScaleCrop>
  <LinksUpToDate>false</LinksUpToDate>
  <CharactersWithSpaces>886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2019-03-07T03:25:00Z</dcterms:created>
  <dc:creator>apple</dc:creator>
  <cp:lastModifiedBy>王洪波</cp:lastModifiedBy>
  <dcterms:modified xsi:type="dcterms:W3CDTF">2021-06-07T00:50:24Z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65106EFC32354513B69A71880EC2CFD8</vt:lpwstr>
  </property>
</Properties>
</file>